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Look w:val="04A0" w:firstRow="1" w:lastRow="0" w:firstColumn="1" w:lastColumn="0" w:noHBand="0" w:noVBand="1"/>
      </w:tblPr>
      <w:tblGrid>
        <w:gridCol w:w="1001"/>
        <w:gridCol w:w="5566"/>
        <w:gridCol w:w="3009"/>
      </w:tblGrid>
      <w:tr w:rsidR="00AA3063" w:rsidRPr="00F10547" w:rsidTr="00AA3063">
        <w:trPr>
          <w:trHeight w:val="315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</w:rPr>
              <w:t>LESSON PLAN</w:t>
            </w:r>
          </w:p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AA3063" w:rsidRPr="00F10547" w:rsidTr="00AA3063">
        <w:trPr>
          <w:trHeight w:val="315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Discipline : Computer </w:t>
            </w: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3063" w:rsidRPr="00F10547" w:rsidTr="00AA3063">
        <w:trPr>
          <w:trHeight w:val="315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Semester: 3</w:t>
            </w:r>
            <w:r w:rsidRPr="001E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3063" w:rsidRPr="00F10547" w:rsidTr="00AA3063">
        <w:trPr>
          <w:trHeight w:val="315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: Data Structure Practical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547">
              <w:rPr>
                <w:rFonts w:ascii="Calibri" w:eastAsia="Times New Roman" w:hAnsi="Calibri" w:cs="Calibri"/>
                <w:color w:val="000000"/>
              </w:rPr>
              <w:t>Lesson Plan Du</w:t>
            </w:r>
            <w:r>
              <w:rPr>
                <w:rFonts w:ascii="Calibri" w:eastAsia="Times New Roman" w:hAnsi="Calibri" w:cs="Calibri"/>
                <w:color w:val="000000"/>
              </w:rPr>
              <w:t>ration    : 15 weeks (from Sept 2022 to Dec</w:t>
            </w:r>
            <w:r w:rsidRPr="00F10547">
              <w:rPr>
                <w:rFonts w:ascii="Calibri" w:eastAsia="Times New Roman" w:hAnsi="Calibri" w:cs="Calibri"/>
                <w:color w:val="000000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F1054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3063" w:rsidRPr="00F10547" w:rsidTr="00AA3063">
        <w:trPr>
          <w:trHeight w:val="315"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</w:rPr>
              <w:t>Work Load (Practical) per week (in hours):</w:t>
            </w: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Practical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hours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5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Remark if any</w:t>
            </w: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st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B25500" w:rsidRDefault="00406D8F" w:rsidP="00406D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500">
              <w:rPr>
                <w:rFonts w:ascii="Times New Roman" w:hAnsi="Times New Roman" w:cs="Times New Roman"/>
                <w:sz w:val="24"/>
                <w:szCs w:val="24"/>
              </w:rPr>
              <w:t>To identify the role of the software in today’s world across a few significant domains related to day to day life.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nd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B25500" w:rsidRDefault="00406D8F" w:rsidP="00406D8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500">
              <w:rPr>
                <w:rFonts w:ascii="Times New Roman" w:hAnsi="Times New Roman" w:cs="Times New Roman"/>
                <w:sz w:val="24"/>
                <w:szCs w:val="24"/>
              </w:rPr>
              <w:t>To identify any scenario and identify suitable software development model for the given scenario.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3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rd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B25500" w:rsidRDefault="00406D8F" w:rsidP="00406D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0">
              <w:rPr>
                <w:rFonts w:ascii="Times New Roman" w:hAnsi="Times New Roman" w:cs="Times New Roman"/>
                <w:sz w:val="24"/>
                <w:szCs w:val="24"/>
              </w:rPr>
              <w:t>To classify the requirement into functional and non-functional requirements and list four functional and non functional requirements for any scenario.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4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B25500" w:rsidRDefault="00406D8F" w:rsidP="00406D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0">
              <w:rPr>
                <w:rFonts w:ascii="Times New Roman" w:hAnsi="Times New Roman" w:cs="Times New Roman"/>
                <w:sz w:val="24"/>
                <w:szCs w:val="24"/>
              </w:rPr>
              <w:t>Do comparative study of various software development models</w:t>
            </w:r>
          </w:p>
          <w:p w:rsidR="00406D8F" w:rsidRPr="00B25500" w:rsidRDefault="00406D8F" w:rsidP="00B631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>Build &amp; Fix</w:t>
            </w:r>
            <w:r w:rsidR="00B6317F"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6D8F" w:rsidRPr="00B25500" w:rsidRDefault="00B6317F" w:rsidP="00B631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Classical </w:t>
            </w:r>
            <w:r w:rsidR="00406D8F"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>Waterfall</w:t>
            </w:r>
            <w:r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Life Cycle Model.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5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B25500" w:rsidRDefault="00B6317F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Modified </w:t>
            </w:r>
            <w:r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>Waterfall Life Cycle Model.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6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B25500" w:rsidRDefault="00B6317F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Prototype </w:t>
            </w:r>
            <w:r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>Life Cycle Model.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7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B25500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Test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7131D1">
        <w:trPr>
          <w:trHeight w:val="287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8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17F" w:rsidRPr="00B25500" w:rsidRDefault="00B6317F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Life Cycle Model.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7131D1">
        <w:trPr>
          <w:trHeight w:val="35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9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B25500" w:rsidRDefault="007131D1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>Iterative Enhancement Life Cycle Model.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B25500">
        <w:trPr>
          <w:trHeight w:val="35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B25500" w:rsidRDefault="007131D1" w:rsidP="00B2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Spiral </w:t>
            </w:r>
            <w:r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>Life Cycle</w:t>
            </w:r>
            <w:r w:rsidR="00B25500"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</w:t>
            </w:r>
            <w:r w:rsidRPr="00B2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B25500">
        <w:trPr>
          <w:trHeight w:val="125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11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6D8F" w:rsidRPr="00B25500" w:rsidRDefault="00406D8F" w:rsidP="00B25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0">
              <w:rPr>
                <w:rFonts w:ascii="Times New Roman" w:hAnsi="Times New Roman" w:cs="Times New Roman"/>
                <w:sz w:val="24"/>
                <w:szCs w:val="24"/>
              </w:rPr>
              <w:t>Preparation of requirement document for standard application problems in standard format.(</w:t>
            </w:r>
            <w:proofErr w:type="spellStart"/>
            <w:r w:rsidRPr="00B25500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B25500">
              <w:rPr>
                <w:rFonts w:ascii="Times New Roman" w:hAnsi="Times New Roman" w:cs="Times New Roman"/>
                <w:sz w:val="24"/>
                <w:szCs w:val="24"/>
              </w:rPr>
              <w:t xml:space="preserve"> Library Management System, Railway Reservation system, Hospital management System, University Admission system)</w:t>
            </w:r>
          </w:p>
          <w:p w:rsidR="00AA3063" w:rsidRPr="00B25500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B25500">
        <w:trPr>
          <w:trHeight w:val="33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12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6D8F" w:rsidRPr="00B25500" w:rsidRDefault="00406D8F" w:rsidP="00B25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0">
              <w:rPr>
                <w:rFonts w:ascii="Times New Roman" w:hAnsi="Times New Roman" w:cs="Times New Roman"/>
                <w:sz w:val="24"/>
                <w:szCs w:val="24"/>
              </w:rPr>
              <w:t>To identify the usage of Regression Testing.</w:t>
            </w:r>
          </w:p>
          <w:p w:rsidR="00AA3063" w:rsidRPr="00B25500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B25500">
        <w:trPr>
          <w:trHeight w:val="242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13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6D8F" w:rsidRPr="00B25500" w:rsidRDefault="00406D8F" w:rsidP="00B25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0">
              <w:rPr>
                <w:rFonts w:ascii="Times New Roman" w:hAnsi="Times New Roman" w:cs="Times New Roman"/>
                <w:sz w:val="24"/>
                <w:szCs w:val="24"/>
              </w:rPr>
              <w:t>To identify the usage of Agile Testing.</w:t>
            </w:r>
          </w:p>
          <w:p w:rsidR="00AA3063" w:rsidRPr="00B25500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AA306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14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3063" w:rsidRPr="00B25500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Test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AA3063" w:rsidRPr="00F10547" w:rsidTr="00B25500">
        <w:trPr>
          <w:trHeight w:val="26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3063" w:rsidRPr="00F10547" w:rsidRDefault="00AA3063" w:rsidP="0085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15</w:t>
            </w:r>
            <w:r w:rsidRPr="00F105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vertAlign w:val="superscript"/>
              </w:rPr>
              <w:t>th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D8F" w:rsidRPr="00B25500" w:rsidRDefault="00406D8F" w:rsidP="00B25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00">
              <w:rPr>
                <w:rFonts w:ascii="Times New Roman" w:hAnsi="Times New Roman" w:cs="Times New Roman"/>
                <w:sz w:val="24"/>
                <w:szCs w:val="24"/>
              </w:rPr>
              <w:t>To understand the importance of SDLC and STLC process.</w:t>
            </w:r>
          </w:p>
          <w:p w:rsidR="00AA3063" w:rsidRPr="00B25500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063" w:rsidRPr="00F10547" w:rsidRDefault="00AA3063" w:rsidP="0085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FD58EB" w:rsidRDefault="00FD58EB"/>
    <w:sectPr w:rsidR="00FD58EB" w:rsidSect="00E4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4254D"/>
    <w:multiLevelType w:val="hybridMultilevel"/>
    <w:tmpl w:val="5570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6E96"/>
    <w:multiLevelType w:val="hybridMultilevel"/>
    <w:tmpl w:val="579C7330"/>
    <w:lvl w:ilvl="0" w:tplc="1AC2049C">
      <w:start w:val="1"/>
      <w:numFmt w:val="lowerRoman"/>
      <w:lvlText w:val="%1)"/>
      <w:lvlJc w:val="left"/>
      <w:pPr>
        <w:ind w:left="1080" w:hanging="720"/>
      </w:pPr>
      <w:rPr>
        <w:rFonts w:eastAsiaTheme="minorEastAsia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3063"/>
    <w:rsid w:val="003224D2"/>
    <w:rsid w:val="003B4FD5"/>
    <w:rsid w:val="00406D8F"/>
    <w:rsid w:val="005621B5"/>
    <w:rsid w:val="005E69F2"/>
    <w:rsid w:val="007131D1"/>
    <w:rsid w:val="0086296B"/>
    <w:rsid w:val="00884066"/>
    <w:rsid w:val="00AA3063"/>
    <w:rsid w:val="00B25500"/>
    <w:rsid w:val="00B6317F"/>
    <w:rsid w:val="00E44465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D52F"/>
  <w15:docId w15:val="{8A75D50F-DD2D-4498-8A62-50E1B87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06D8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8</cp:revision>
  <dcterms:created xsi:type="dcterms:W3CDTF">2022-09-14T06:00:00Z</dcterms:created>
  <dcterms:modified xsi:type="dcterms:W3CDTF">2022-09-27T04:06:00Z</dcterms:modified>
</cp:coreProperties>
</file>